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14C4" w:rsidRDefault="006A27EE">
      <w:r>
        <w:t>Tyler Clark</w:t>
      </w:r>
    </w:p>
    <w:p w:rsidR="006A27EE" w:rsidRDefault="006A27EE">
      <w:r>
        <w:t>Ms. Simmons</w:t>
      </w:r>
    </w:p>
    <w:p w:rsidR="006A27EE" w:rsidRDefault="006A27EE">
      <w:r>
        <w:t>Social Studies Methods</w:t>
      </w:r>
    </w:p>
    <w:p w:rsidR="006A27EE" w:rsidRDefault="006A27EE">
      <w:r>
        <w:t>8 October 2012</w:t>
      </w:r>
    </w:p>
    <w:p w:rsidR="006A27EE" w:rsidRDefault="006A27EE" w:rsidP="006A27EE">
      <w:pPr>
        <w:jc w:val="center"/>
      </w:pPr>
      <w:r>
        <w:t>NC Museum of History</w:t>
      </w:r>
    </w:p>
    <w:p w:rsidR="006A27EE" w:rsidRDefault="006A27EE" w:rsidP="006A27EE">
      <w:r>
        <w:tab/>
        <w:t>My favorite part of the exhibit was the section on North Carolina Pirates.  I have always been fascinated by Pirates and the way that their stories have become more legend than truth.  I did a project on Blackbeard for another class and went to the North Carolina Maritime Museum in Beaufort, NC which also had an exhibit dedicated to Blackbeard and the other NC Pirates.  It was interesting for me to see that, despite the fact that Blackbeard’s Queen Anne’s Revenge sank just off the coast of Beaufort, The Museum of History in Raleigh still had a better exhibit.  I didn’t think I was going to see much that I hadn’t already seen in Beaufort, but I was wrong.</w:t>
      </w:r>
    </w:p>
    <w:p w:rsidR="006A27EE" w:rsidRDefault="006A27EE" w:rsidP="006A27EE"/>
    <w:p w:rsidR="006A27EE" w:rsidRDefault="006A27EE" w:rsidP="006A27EE">
      <w:r>
        <w:t>1.  I would prep my students with an assignment before visiting the museum.  The assignment will be better explained below, but basically, I would break them into groups based on a different exhibit in the Museum.  They would have to focus on that exhibit, but they would be allowed to look at the other exhibits.</w:t>
      </w:r>
    </w:p>
    <w:p w:rsidR="006A27EE" w:rsidRDefault="006A27EE" w:rsidP="006A27EE">
      <w:r>
        <w:t>2.  As I said before, I would break them up into different groups based on a different section of the museum (Sports Hall of Fame, Civil War, NC History, etc.).  The students would be required to answer certain questions about their section and presen</w:t>
      </w:r>
      <w:r w:rsidR="00AA75AD">
        <w:t>t their findings to the class</w:t>
      </w:r>
      <w:r>
        <w:t>.</w:t>
      </w:r>
    </w:p>
    <w:p w:rsidR="006A27EE" w:rsidRDefault="006A27EE" w:rsidP="006A27EE">
      <w:r>
        <w:t xml:space="preserve">3.  This assignment allows students to learn about all of the exhibits despite a time constraint.  </w:t>
      </w:r>
      <w:r w:rsidR="001352EB">
        <w:t>I wouldn’t focus on any particular exhibits, because each group would be focusing on each separate exhibit.  I’m not one to say which part of history is more important than the others, so I’d rather allow the students to experience all of the History in one way or another.</w:t>
      </w:r>
    </w:p>
    <w:p w:rsidR="001352EB" w:rsidRDefault="001352EB" w:rsidP="006A27EE">
      <w:r>
        <w:lastRenderedPageBreak/>
        <w:t xml:space="preserve">4.  Each group will have one or the larger exhibits or a few of the smaller exhibits to focus on.  </w:t>
      </w:r>
      <w:r w:rsidR="00AA75AD">
        <w:t xml:space="preserve">The number of Chaperones will determine the size and number of groups.  The more the merrier.  </w:t>
      </w:r>
      <w:r>
        <w:t>While at the museum, each group will have to answer certain questions:</w:t>
      </w:r>
    </w:p>
    <w:p w:rsidR="001352EB" w:rsidRDefault="001352EB" w:rsidP="001352EB">
      <w:pPr>
        <w:pStyle w:val="ListParagraph"/>
        <w:numPr>
          <w:ilvl w:val="0"/>
          <w:numId w:val="1"/>
        </w:numPr>
      </w:pPr>
      <w:r>
        <w:t>What is/are your exhibit(s)?</w:t>
      </w:r>
    </w:p>
    <w:p w:rsidR="001352EB" w:rsidRDefault="001352EB" w:rsidP="001352EB">
      <w:pPr>
        <w:pStyle w:val="ListParagraph"/>
        <w:numPr>
          <w:ilvl w:val="0"/>
          <w:numId w:val="1"/>
        </w:numPr>
      </w:pPr>
      <w:r>
        <w:t>What important artifacts are there?</w:t>
      </w:r>
    </w:p>
    <w:p w:rsidR="001352EB" w:rsidRDefault="001352EB" w:rsidP="001352EB">
      <w:pPr>
        <w:pStyle w:val="ListParagraph"/>
        <w:numPr>
          <w:ilvl w:val="0"/>
          <w:numId w:val="1"/>
        </w:numPr>
      </w:pPr>
      <w:r>
        <w:t>Who are the important people in your exhibit?</w:t>
      </w:r>
    </w:p>
    <w:p w:rsidR="001352EB" w:rsidRDefault="00AA75AD" w:rsidP="001352EB">
      <w:pPr>
        <w:pStyle w:val="ListParagraph"/>
        <w:numPr>
          <w:ilvl w:val="0"/>
          <w:numId w:val="1"/>
        </w:numPr>
      </w:pPr>
      <w:r>
        <w:t>Why are they Important to history?</w:t>
      </w:r>
    </w:p>
    <w:p w:rsidR="00AA75AD" w:rsidRDefault="00AA75AD" w:rsidP="001352EB">
      <w:pPr>
        <w:pStyle w:val="ListParagraph"/>
        <w:numPr>
          <w:ilvl w:val="0"/>
          <w:numId w:val="1"/>
        </w:numPr>
      </w:pPr>
      <w:r>
        <w:t>Why is/are your exhibit(s) important to history?</w:t>
      </w:r>
    </w:p>
    <w:p w:rsidR="00AA75AD" w:rsidRDefault="00AA75AD" w:rsidP="001352EB">
      <w:pPr>
        <w:pStyle w:val="ListParagraph"/>
        <w:numPr>
          <w:ilvl w:val="0"/>
          <w:numId w:val="1"/>
        </w:numPr>
      </w:pPr>
      <w:r>
        <w:t>If you had the means, what would you add to your exhibit(s)?</w:t>
      </w:r>
    </w:p>
    <w:p w:rsidR="00AA75AD" w:rsidRDefault="00AA75AD" w:rsidP="00AA75AD"/>
    <w:p w:rsidR="00AA75AD" w:rsidRDefault="00AA75AD" w:rsidP="00AA75AD">
      <w:r>
        <w:t>5.  The students will be given a couple of days to gather their information and form a presentation.  This will be an open presentation.  Students will be able to present their findings in any way they see fit (PowerPoint, Video, Cartoon, Brochure, etc.), but creativity will count.</w:t>
      </w:r>
    </w:p>
    <w:p w:rsidR="00AA75AD" w:rsidRDefault="00AA75AD" w:rsidP="00AA75AD">
      <w:pPr>
        <w:tabs>
          <w:tab w:val="left" w:pos="3930"/>
        </w:tabs>
      </w:pPr>
      <w:r>
        <w:t xml:space="preserve">6.  My biggest concern is chaperones.  Large groups make field trips no fun.  They tend to move too quickly and bypass important information because they need to move on to appease all of the members of the group.  The more chaperones I have, the smaller the groups will be and the more freedom students will have to roam the museum.  I don’t want to take a class of 30 middle </w:t>
      </w:r>
      <w:proofErr w:type="spellStart"/>
      <w:r>
        <w:t>schoolers</w:t>
      </w:r>
      <w:proofErr w:type="spellEnd"/>
      <w:r>
        <w:t xml:space="preserve"> to a museum by myself.</w:t>
      </w:r>
    </w:p>
    <w:p w:rsidR="00AA75AD" w:rsidRDefault="00AA75AD" w:rsidP="00AA75AD">
      <w:pPr>
        <w:tabs>
          <w:tab w:val="left" w:pos="3930"/>
        </w:tabs>
      </w:pPr>
    </w:p>
    <w:p w:rsidR="00AA75AD" w:rsidRDefault="00AA75AD" w:rsidP="00AA75AD">
      <w:pPr>
        <w:tabs>
          <w:tab w:val="left" w:pos="3930"/>
        </w:tabs>
      </w:pPr>
      <w:r>
        <w:t>Field Trip Guide (For the sake of the assignment, let’s say I have 24 students and 3 chaperones)</w:t>
      </w:r>
    </w:p>
    <w:p w:rsidR="005F01A4" w:rsidRDefault="005F01A4" w:rsidP="00AA75AD">
      <w:pPr>
        <w:tabs>
          <w:tab w:val="left" w:pos="3930"/>
        </w:tabs>
      </w:pPr>
    </w:p>
    <w:p w:rsidR="005F01A4" w:rsidRDefault="005F01A4" w:rsidP="00AA75AD">
      <w:pPr>
        <w:tabs>
          <w:tab w:val="left" w:pos="3930"/>
        </w:tabs>
      </w:pPr>
      <w:r>
        <w:t>Form 4 groups of 6.  Make sure you are teaming up with people of similar interests.  Navigating through a museum with people of differing interests can be extremely difficult, so you want to make sure you are with people who want to look at the same things as you.</w:t>
      </w:r>
    </w:p>
    <w:p w:rsidR="005F01A4" w:rsidRDefault="005F01A4" w:rsidP="00AA75AD">
      <w:pPr>
        <w:tabs>
          <w:tab w:val="left" w:pos="3930"/>
        </w:tabs>
      </w:pPr>
      <w:r>
        <w:lastRenderedPageBreak/>
        <w:t>When your groups are formed c</w:t>
      </w:r>
      <w:r w:rsidR="0034467B">
        <w:t>hoose from one of the four broad exhibit topics:</w:t>
      </w:r>
    </w:p>
    <w:p w:rsidR="00163425" w:rsidRDefault="00163425" w:rsidP="00163425">
      <w:pPr>
        <w:pStyle w:val="ListParagraph"/>
        <w:numPr>
          <w:ilvl w:val="0"/>
          <w:numId w:val="2"/>
        </w:numPr>
        <w:tabs>
          <w:tab w:val="left" w:pos="3930"/>
        </w:tabs>
      </w:pPr>
      <w:r>
        <w:t>NC History – Exhibits include:</w:t>
      </w:r>
    </w:p>
    <w:p w:rsidR="00163425" w:rsidRPr="00085405" w:rsidRDefault="00163425" w:rsidP="00163425">
      <w:pPr>
        <w:pStyle w:val="ListParagraph"/>
        <w:numPr>
          <w:ilvl w:val="1"/>
          <w:numId w:val="2"/>
        </w:numPr>
        <w:tabs>
          <w:tab w:val="left" w:pos="3930"/>
        </w:tabs>
        <w:rPr>
          <w:rFonts w:ascii="Arial" w:hAnsi="Arial" w:cs="Arial"/>
          <w:b/>
          <w:i/>
          <w:sz w:val="18"/>
          <w:szCs w:val="18"/>
        </w:rPr>
      </w:pPr>
      <w:r w:rsidRPr="00085405">
        <w:rPr>
          <w:rFonts w:ascii="Arial" w:hAnsi="Arial" w:cs="Arial"/>
          <w:b/>
          <w:i/>
          <w:sz w:val="18"/>
          <w:szCs w:val="18"/>
        </w:rPr>
        <w:t>The Story of North Carolina</w:t>
      </w:r>
    </w:p>
    <w:p w:rsidR="00163425" w:rsidRPr="00163425" w:rsidRDefault="00163425" w:rsidP="00163425">
      <w:pPr>
        <w:pStyle w:val="ListParagraph"/>
        <w:numPr>
          <w:ilvl w:val="1"/>
          <w:numId w:val="2"/>
        </w:numPr>
        <w:tabs>
          <w:tab w:val="left" w:pos="3930"/>
        </w:tabs>
        <w:rPr>
          <w:rStyle w:val="Emphasis"/>
          <w:i w:val="0"/>
          <w:iCs w:val="0"/>
        </w:rPr>
      </w:pPr>
      <w:r>
        <w:rPr>
          <w:rStyle w:val="Emphasis"/>
          <w:rFonts w:ascii="Arial" w:hAnsi="Arial" w:cs="Arial"/>
          <w:b/>
          <w:bCs/>
          <w:color w:val="000000"/>
          <w:sz w:val="18"/>
          <w:szCs w:val="18"/>
          <w:shd w:val="clear" w:color="auto" w:fill="FFFFFF"/>
        </w:rPr>
        <w:t>Leading the State: North Carolina’s Governors</w:t>
      </w:r>
    </w:p>
    <w:p w:rsidR="00163425" w:rsidRPr="00085405" w:rsidRDefault="00163425" w:rsidP="00163425">
      <w:pPr>
        <w:pStyle w:val="ListParagraph"/>
        <w:numPr>
          <w:ilvl w:val="1"/>
          <w:numId w:val="2"/>
        </w:numPr>
        <w:tabs>
          <w:tab w:val="left" w:pos="3930"/>
        </w:tabs>
        <w:rPr>
          <w:rStyle w:val="Emphasis"/>
          <w:i w:val="0"/>
          <w:iCs w:val="0"/>
        </w:rPr>
      </w:pPr>
      <w:r>
        <w:rPr>
          <w:rStyle w:val="Emphasis"/>
          <w:rFonts w:ascii="Arial" w:hAnsi="Arial" w:cs="Arial"/>
          <w:b/>
          <w:bCs/>
          <w:color w:val="000000"/>
          <w:sz w:val="18"/>
          <w:szCs w:val="18"/>
          <w:shd w:val="clear" w:color="auto" w:fill="FFFFFF"/>
        </w:rPr>
        <w:t>History in Every Direction: Tar Heel Junior Historian Association</w:t>
      </w:r>
      <w:r>
        <w:rPr>
          <w:rStyle w:val="apple-converted-space"/>
          <w:rFonts w:ascii="Arial" w:hAnsi="Arial" w:cs="Arial"/>
          <w:b/>
          <w:bCs/>
          <w:color w:val="000000"/>
          <w:sz w:val="18"/>
          <w:szCs w:val="18"/>
          <w:shd w:val="clear" w:color="auto" w:fill="FFFFFF"/>
        </w:rPr>
        <w:t> </w:t>
      </w:r>
      <w:r>
        <w:rPr>
          <w:rStyle w:val="Emphasis"/>
          <w:rFonts w:ascii="Arial" w:hAnsi="Arial" w:cs="Arial"/>
          <w:b/>
          <w:bCs/>
          <w:color w:val="000000"/>
          <w:sz w:val="18"/>
          <w:szCs w:val="18"/>
          <w:shd w:val="clear" w:color="auto" w:fill="FFFFFF"/>
        </w:rPr>
        <w:t>Discovery Gallery</w:t>
      </w:r>
    </w:p>
    <w:p w:rsidR="00163425" w:rsidRPr="00163425" w:rsidRDefault="00163425" w:rsidP="00163425">
      <w:pPr>
        <w:pStyle w:val="ListParagraph"/>
        <w:numPr>
          <w:ilvl w:val="1"/>
          <w:numId w:val="2"/>
        </w:numPr>
        <w:tabs>
          <w:tab w:val="left" w:pos="3930"/>
        </w:tabs>
        <w:rPr>
          <w:rStyle w:val="Emphasis"/>
          <w:i w:val="0"/>
          <w:iCs w:val="0"/>
        </w:rPr>
      </w:pPr>
      <w:r>
        <w:rPr>
          <w:rStyle w:val="Emphasis"/>
          <w:rFonts w:ascii="Arial" w:hAnsi="Arial" w:cs="Arial"/>
          <w:b/>
          <w:bCs/>
          <w:color w:val="000000"/>
          <w:sz w:val="18"/>
          <w:szCs w:val="18"/>
          <w:shd w:val="clear" w:color="auto" w:fill="FFFFFF"/>
        </w:rPr>
        <w:t>Greetings from North Carolina</w:t>
      </w:r>
    </w:p>
    <w:p w:rsidR="00163425" w:rsidRPr="00085405" w:rsidRDefault="00085405" w:rsidP="00163425">
      <w:pPr>
        <w:pStyle w:val="ListParagraph"/>
        <w:numPr>
          <w:ilvl w:val="0"/>
          <w:numId w:val="2"/>
        </w:numPr>
        <w:tabs>
          <w:tab w:val="left" w:pos="3930"/>
        </w:tabs>
        <w:rPr>
          <w:rStyle w:val="Emphasis"/>
          <w:rFonts w:cstheme="minorHAnsi"/>
          <w:i w:val="0"/>
          <w:iCs w:val="0"/>
        </w:rPr>
      </w:pPr>
      <w:r w:rsidRPr="00085405">
        <w:rPr>
          <w:rStyle w:val="Emphasis"/>
          <w:rFonts w:cstheme="minorHAnsi"/>
          <w:bCs/>
          <w:i w:val="0"/>
          <w:color w:val="000000"/>
          <w:shd w:val="clear" w:color="auto" w:fill="FFFFFF"/>
        </w:rPr>
        <w:t>Weapons and War</w:t>
      </w:r>
    </w:p>
    <w:p w:rsidR="00085405" w:rsidRPr="00085405" w:rsidRDefault="00085405" w:rsidP="00085405">
      <w:pPr>
        <w:pStyle w:val="ListParagraph"/>
        <w:numPr>
          <w:ilvl w:val="1"/>
          <w:numId w:val="2"/>
        </w:numPr>
        <w:tabs>
          <w:tab w:val="left" w:pos="3930"/>
        </w:tabs>
        <w:rPr>
          <w:rStyle w:val="Strong"/>
          <w:b w:val="0"/>
          <w:bCs w:val="0"/>
        </w:rPr>
      </w:pPr>
      <w:r>
        <w:rPr>
          <w:rStyle w:val="Strong"/>
          <w:rFonts w:ascii="Arial" w:hAnsi="Arial" w:cs="Arial"/>
          <w:i/>
          <w:iCs/>
          <w:color w:val="000000"/>
          <w:sz w:val="18"/>
          <w:szCs w:val="18"/>
          <w:shd w:val="clear" w:color="auto" w:fill="FFFFFF"/>
        </w:rPr>
        <w:t>North Carolina and the Civil War: The Breaking Storm, 1861-1862</w:t>
      </w:r>
    </w:p>
    <w:p w:rsidR="00085405" w:rsidRPr="00085405" w:rsidRDefault="00085405" w:rsidP="00085405">
      <w:pPr>
        <w:pStyle w:val="ListParagraph"/>
        <w:numPr>
          <w:ilvl w:val="1"/>
          <w:numId w:val="2"/>
        </w:numPr>
        <w:tabs>
          <w:tab w:val="left" w:pos="3930"/>
        </w:tabs>
        <w:rPr>
          <w:rStyle w:val="Strong"/>
          <w:b w:val="0"/>
          <w:bCs w:val="0"/>
        </w:rPr>
      </w:pPr>
      <w:r>
        <w:rPr>
          <w:rStyle w:val="Strong"/>
          <w:rFonts w:ascii="Arial" w:hAnsi="Arial" w:cs="Arial"/>
          <w:i/>
          <w:iCs/>
          <w:color w:val="000000"/>
          <w:sz w:val="18"/>
          <w:szCs w:val="18"/>
          <w:shd w:val="clear" w:color="auto" w:fill="FFFFFF"/>
        </w:rPr>
        <w:t>America's Secret Warriors: The OSS and the George Watts Hill Collection</w:t>
      </w:r>
    </w:p>
    <w:p w:rsidR="00085405" w:rsidRPr="00085405" w:rsidRDefault="00085405" w:rsidP="00085405">
      <w:pPr>
        <w:pStyle w:val="ListParagraph"/>
        <w:numPr>
          <w:ilvl w:val="1"/>
          <w:numId w:val="2"/>
        </w:numPr>
        <w:tabs>
          <w:tab w:val="left" w:pos="3930"/>
        </w:tabs>
        <w:rPr>
          <w:rStyle w:val="Strong"/>
          <w:b w:val="0"/>
          <w:bCs w:val="0"/>
        </w:rPr>
      </w:pPr>
      <w:r>
        <w:rPr>
          <w:rStyle w:val="Strong"/>
          <w:rFonts w:ascii="Arial" w:hAnsi="Arial" w:cs="Arial"/>
          <w:i/>
          <w:iCs/>
          <w:color w:val="000000"/>
          <w:sz w:val="18"/>
          <w:szCs w:val="18"/>
          <w:shd w:val="clear" w:color="auto" w:fill="FFFFFF"/>
        </w:rPr>
        <w:t>David Marshall "Carbine" Williams</w:t>
      </w:r>
    </w:p>
    <w:p w:rsidR="00085405" w:rsidRPr="00085405" w:rsidRDefault="00085405" w:rsidP="00085405">
      <w:pPr>
        <w:pStyle w:val="ListParagraph"/>
        <w:numPr>
          <w:ilvl w:val="1"/>
          <w:numId w:val="2"/>
        </w:numPr>
        <w:tabs>
          <w:tab w:val="left" w:pos="3930"/>
        </w:tabs>
        <w:rPr>
          <w:rStyle w:val="Strong"/>
          <w:b w:val="0"/>
          <w:bCs w:val="0"/>
        </w:rPr>
      </w:pPr>
      <w:r>
        <w:rPr>
          <w:rStyle w:val="Strong"/>
          <w:rFonts w:ascii="Arial" w:hAnsi="Arial" w:cs="Arial"/>
          <w:i/>
          <w:iCs/>
          <w:color w:val="000000"/>
          <w:sz w:val="18"/>
          <w:szCs w:val="18"/>
          <w:shd w:val="clear" w:color="auto" w:fill="FFFFFF"/>
        </w:rPr>
        <w:t>A Call to Arms</w:t>
      </w:r>
    </w:p>
    <w:p w:rsidR="00085405" w:rsidRPr="00085405" w:rsidRDefault="00085405" w:rsidP="00085405">
      <w:pPr>
        <w:pStyle w:val="ListParagraph"/>
        <w:numPr>
          <w:ilvl w:val="0"/>
          <w:numId w:val="2"/>
        </w:numPr>
        <w:tabs>
          <w:tab w:val="left" w:pos="3930"/>
        </w:tabs>
        <w:rPr>
          <w:rStyle w:val="Strong"/>
          <w:rFonts w:cstheme="minorHAnsi"/>
          <w:b w:val="0"/>
          <w:bCs w:val="0"/>
        </w:rPr>
      </w:pPr>
      <w:r w:rsidRPr="00085405">
        <w:rPr>
          <w:rStyle w:val="Strong"/>
          <w:rFonts w:cstheme="minorHAnsi"/>
          <w:b w:val="0"/>
          <w:iCs/>
          <w:color w:val="000000"/>
          <w:shd w:val="clear" w:color="auto" w:fill="FFFFFF"/>
        </w:rPr>
        <w:t>Change and Diversity</w:t>
      </w:r>
    </w:p>
    <w:p w:rsidR="00085405" w:rsidRPr="00085405" w:rsidRDefault="00085405" w:rsidP="00085405">
      <w:pPr>
        <w:pStyle w:val="ListParagraph"/>
        <w:numPr>
          <w:ilvl w:val="1"/>
          <w:numId w:val="2"/>
        </w:numPr>
        <w:tabs>
          <w:tab w:val="left" w:pos="3930"/>
        </w:tabs>
        <w:rPr>
          <w:rStyle w:val="Emphasis"/>
          <w:i w:val="0"/>
          <w:iCs w:val="0"/>
        </w:rPr>
      </w:pPr>
      <w:r>
        <w:rPr>
          <w:rStyle w:val="Emphasis"/>
          <w:rFonts w:ascii="Arial" w:hAnsi="Arial" w:cs="Arial"/>
          <w:b/>
          <w:bCs/>
          <w:color w:val="000000"/>
          <w:sz w:val="18"/>
          <w:szCs w:val="18"/>
          <w:shd w:val="clear" w:color="auto" w:fill="FFFFFF"/>
        </w:rPr>
        <w:t>Al Norte al Norte: Latino Life in North Carolina</w:t>
      </w:r>
    </w:p>
    <w:p w:rsidR="00085405" w:rsidRPr="00085405" w:rsidRDefault="00085405" w:rsidP="00085405">
      <w:pPr>
        <w:pStyle w:val="ListParagraph"/>
        <w:numPr>
          <w:ilvl w:val="1"/>
          <w:numId w:val="2"/>
        </w:numPr>
        <w:tabs>
          <w:tab w:val="left" w:pos="3930"/>
        </w:tabs>
        <w:rPr>
          <w:rStyle w:val="Emphasis"/>
          <w:i w:val="0"/>
          <w:iCs w:val="0"/>
        </w:rPr>
      </w:pPr>
      <w:r>
        <w:rPr>
          <w:rStyle w:val="Emphasis"/>
          <w:rFonts w:ascii="Arial" w:hAnsi="Arial" w:cs="Arial"/>
          <w:b/>
          <w:bCs/>
          <w:color w:val="000000"/>
          <w:sz w:val="18"/>
          <w:szCs w:val="18"/>
          <w:shd w:val="clear" w:color="auto" w:fill="FFFFFF"/>
        </w:rPr>
        <w:t>Behind the Veneer: Thomas Day, Master Cabinetmaker</w:t>
      </w:r>
    </w:p>
    <w:p w:rsidR="00085405" w:rsidRPr="00085405" w:rsidRDefault="00085405" w:rsidP="00085405">
      <w:pPr>
        <w:pStyle w:val="ListParagraph"/>
        <w:numPr>
          <w:ilvl w:val="1"/>
          <w:numId w:val="2"/>
        </w:numPr>
        <w:tabs>
          <w:tab w:val="left" w:pos="3930"/>
        </w:tabs>
        <w:rPr>
          <w:rStyle w:val="Emphasis"/>
          <w:i w:val="0"/>
          <w:iCs w:val="0"/>
        </w:rPr>
      </w:pPr>
      <w:r>
        <w:rPr>
          <w:rStyle w:val="Emphasis"/>
          <w:rFonts w:ascii="Arial" w:hAnsi="Arial" w:cs="Arial"/>
          <w:b/>
          <w:bCs/>
          <w:color w:val="000000"/>
          <w:sz w:val="18"/>
          <w:szCs w:val="18"/>
          <w:shd w:val="clear" w:color="auto" w:fill="FFFFFF"/>
        </w:rPr>
        <w:t xml:space="preserve">A Change Is </w:t>
      </w:r>
      <w:proofErr w:type="spellStart"/>
      <w:r>
        <w:rPr>
          <w:rStyle w:val="Emphasis"/>
          <w:rFonts w:ascii="Arial" w:hAnsi="Arial" w:cs="Arial"/>
          <w:b/>
          <w:bCs/>
          <w:color w:val="000000"/>
          <w:sz w:val="18"/>
          <w:szCs w:val="18"/>
          <w:shd w:val="clear" w:color="auto" w:fill="FFFFFF"/>
        </w:rPr>
        <w:t>Gonna</w:t>
      </w:r>
      <w:proofErr w:type="spellEnd"/>
      <w:r>
        <w:rPr>
          <w:rStyle w:val="Emphasis"/>
          <w:rFonts w:ascii="Arial" w:hAnsi="Arial" w:cs="Arial"/>
          <w:b/>
          <w:bCs/>
          <w:color w:val="000000"/>
          <w:sz w:val="18"/>
          <w:szCs w:val="18"/>
          <w:shd w:val="clear" w:color="auto" w:fill="FFFFFF"/>
        </w:rPr>
        <w:t xml:space="preserve"> Come: Black, Indian, and White Voices for Racial Equality</w:t>
      </w:r>
    </w:p>
    <w:p w:rsidR="00085405" w:rsidRPr="00085405" w:rsidRDefault="00085405" w:rsidP="00085405">
      <w:pPr>
        <w:pStyle w:val="ListParagraph"/>
        <w:numPr>
          <w:ilvl w:val="1"/>
          <w:numId w:val="2"/>
        </w:numPr>
        <w:tabs>
          <w:tab w:val="left" w:pos="3930"/>
        </w:tabs>
        <w:rPr>
          <w:rStyle w:val="Emphasis"/>
          <w:i w:val="0"/>
          <w:iCs w:val="0"/>
        </w:rPr>
      </w:pPr>
      <w:r>
        <w:rPr>
          <w:rStyle w:val="Strong"/>
          <w:rFonts w:ascii="Arial" w:hAnsi="Arial" w:cs="Arial"/>
          <w:i/>
          <w:iCs/>
          <w:color w:val="000000"/>
          <w:sz w:val="18"/>
          <w:szCs w:val="18"/>
          <w:shd w:val="clear" w:color="auto" w:fill="FFFFFF"/>
        </w:rPr>
        <w:t>Meet the Statues</w:t>
      </w:r>
    </w:p>
    <w:p w:rsidR="00085405" w:rsidRPr="00085405" w:rsidRDefault="00085405" w:rsidP="00085405">
      <w:pPr>
        <w:pStyle w:val="ListParagraph"/>
        <w:numPr>
          <w:ilvl w:val="0"/>
          <w:numId w:val="2"/>
        </w:numPr>
        <w:tabs>
          <w:tab w:val="left" w:pos="3930"/>
        </w:tabs>
        <w:rPr>
          <w:rStyle w:val="Strong"/>
          <w:rFonts w:cstheme="minorHAnsi"/>
          <w:b w:val="0"/>
          <w:bCs w:val="0"/>
        </w:rPr>
      </w:pPr>
      <w:r w:rsidRPr="00085405">
        <w:rPr>
          <w:rStyle w:val="Strong"/>
          <w:rFonts w:cstheme="minorHAnsi"/>
          <w:b w:val="0"/>
          <w:iCs/>
          <w:color w:val="000000"/>
          <w:shd w:val="clear" w:color="auto" w:fill="FFFFFF"/>
        </w:rPr>
        <w:t>Sports and Pop Culture</w:t>
      </w:r>
    </w:p>
    <w:p w:rsidR="00085405" w:rsidRPr="00085405" w:rsidRDefault="00085405" w:rsidP="00085405">
      <w:pPr>
        <w:pStyle w:val="ListParagraph"/>
        <w:numPr>
          <w:ilvl w:val="1"/>
          <w:numId w:val="2"/>
        </w:numPr>
        <w:tabs>
          <w:tab w:val="left" w:pos="3930"/>
        </w:tabs>
        <w:rPr>
          <w:rStyle w:val="Strong"/>
          <w:b w:val="0"/>
          <w:bCs w:val="0"/>
        </w:rPr>
      </w:pPr>
      <w:r>
        <w:rPr>
          <w:rStyle w:val="Strong"/>
          <w:rFonts w:ascii="Arial" w:hAnsi="Arial" w:cs="Arial"/>
          <w:i/>
          <w:iCs/>
          <w:color w:val="000000"/>
          <w:sz w:val="18"/>
          <w:szCs w:val="18"/>
          <w:shd w:val="clear" w:color="auto" w:fill="FFFFFF"/>
        </w:rPr>
        <w:t>North Carolina Sports Hall of Fame</w:t>
      </w:r>
    </w:p>
    <w:p w:rsidR="00085405" w:rsidRPr="00085405" w:rsidRDefault="00085405" w:rsidP="00085405">
      <w:pPr>
        <w:pStyle w:val="ListParagraph"/>
        <w:numPr>
          <w:ilvl w:val="1"/>
          <w:numId w:val="2"/>
        </w:numPr>
        <w:tabs>
          <w:tab w:val="left" w:pos="3930"/>
        </w:tabs>
        <w:rPr>
          <w:rStyle w:val="Strong"/>
          <w:b w:val="0"/>
          <w:bCs w:val="0"/>
        </w:rPr>
      </w:pPr>
      <w:r>
        <w:rPr>
          <w:rStyle w:val="Strong"/>
          <w:rFonts w:ascii="Arial" w:hAnsi="Arial" w:cs="Arial"/>
          <w:i/>
          <w:iCs/>
          <w:color w:val="000000"/>
          <w:sz w:val="18"/>
          <w:szCs w:val="18"/>
          <w:shd w:val="clear" w:color="auto" w:fill="FFFFFF"/>
        </w:rPr>
        <w:t>At the Speed of a Girl—Celebrating 100 Years of Girl Scouting</w:t>
      </w:r>
    </w:p>
    <w:p w:rsidR="00085405" w:rsidRPr="00085405" w:rsidRDefault="00085405" w:rsidP="00085405">
      <w:pPr>
        <w:pStyle w:val="ListParagraph"/>
        <w:numPr>
          <w:ilvl w:val="1"/>
          <w:numId w:val="2"/>
        </w:numPr>
        <w:tabs>
          <w:tab w:val="left" w:pos="3930"/>
        </w:tabs>
        <w:rPr>
          <w:rStyle w:val="Emphasis"/>
          <w:i w:val="0"/>
          <w:iCs w:val="0"/>
        </w:rPr>
      </w:pPr>
      <w:r>
        <w:rPr>
          <w:rStyle w:val="Emphasis"/>
          <w:rFonts w:ascii="Arial" w:hAnsi="Arial" w:cs="Arial"/>
          <w:b/>
          <w:bCs/>
          <w:color w:val="000000"/>
          <w:sz w:val="18"/>
          <w:szCs w:val="18"/>
          <w:shd w:val="clear" w:color="auto" w:fill="FFFFFF"/>
        </w:rPr>
        <w:t>Miss North Carolina: Celebrating 75 Years of Memories</w:t>
      </w:r>
    </w:p>
    <w:p w:rsidR="00085405" w:rsidRPr="00085405" w:rsidRDefault="00085405" w:rsidP="00085405">
      <w:pPr>
        <w:pStyle w:val="ListParagraph"/>
        <w:numPr>
          <w:ilvl w:val="1"/>
          <w:numId w:val="2"/>
        </w:numPr>
        <w:tabs>
          <w:tab w:val="left" w:pos="3930"/>
        </w:tabs>
        <w:rPr>
          <w:rStyle w:val="Strong"/>
          <w:b w:val="0"/>
          <w:bCs w:val="0"/>
        </w:rPr>
      </w:pPr>
      <w:r>
        <w:rPr>
          <w:rStyle w:val="Emphasis"/>
          <w:rFonts w:ascii="Arial" w:hAnsi="Arial" w:cs="Arial"/>
          <w:b/>
          <w:bCs/>
          <w:color w:val="000000"/>
          <w:sz w:val="18"/>
          <w:szCs w:val="18"/>
          <w:shd w:val="clear" w:color="auto" w:fill="FFFFFF"/>
        </w:rPr>
        <w:t>Real to Reel: The Making of</w:t>
      </w:r>
      <w:r>
        <w:rPr>
          <w:rStyle w:val="apple-converted-space"/>
          <w:rFonts w:ascii="Arial" w:hAnsi="Arial" w:cs="Arial"/>
          <w:b/>
          <w:bCs/>
          <w:color w:val="000000"/>
          <w:sz w:val="18"/>
          <w:szCs w:val="18"/>
          <w:shd w:val="clear" w:color="auto" w:fill="FFFFFF"/>
        </w:rPr>
        <w:t> </w:t>
      </w:r>
      <w:r>
        <w:rPr>
          <w:rStyle w:val="Strong"/>
          <w:rFonts w:ascii="Arial" w:hAnsi="Arial" w:cs="Arial"/>
          <w:color w:val="000000"/>
          <w:sz w:val="18"/>
          <w:szCs w:val="18"/>
          <w:shd w:val="clear" w:color="auto" w:fill="FFFFFF"/>
        </w:rPr>
        <w:t>Gone with the Wind</w:t>
      </w:r>
    </w:p>
    <w:p w:rsidR="00085405" w:rsidRDefault="00156455" w:rsidP="00085405">
      <w:pPr>
        <w:tabs>
          <w:tab w:val="left" w:pos="3930"/>
        </w:tabs>
      </w:pPr>
      <w:r>
        <w:t xml:space="preserve">There’s only one group per section and </w:t>
      </w:r>
      <w:proofErr w:type="gramStart"/>
      <w:r>
        <w:t>it’s</w:t>
      </w:r>
      <w:proofErr w:type="gramEnd"/>
      <w:r>
        <w:t xml:space="preserve"> first come first serve, so when you know your group and the section you want come tell me as soon as possible.  </w:t>
      </w:r>
    </w:p>
    <w:p w:rsidR="00156455" w:rsidRDefault="00156455" w:rsidP="00085405">
      <w:pPr>
        <w:tabs>
          <w:tab w:val="left" w:pos="3930"/>
        </w:tabs>
      </w:pPr>
    </w:p>
    <w:p w:rsidR="00156455" w:rsidRDefault="00156455" w:rsidP="00085405">
      <w:pPr>
        <w:tabs>
          <w:tab w:val="left" w:pos="3930"/>
        </w:tabs>
      </w:pPr>
      <w:r>
        <w:t>When at the museum, go to your exhibits and answer the following questions for each one:</w:t>
      </w:r>
    </w:p>
    <w:p w:rsidR="00156455" w:rsidRDefault="00156455" w:rsidP="00156455">
      <w:pPr>
        <w:pStyle w:val="ListParagraph"/>
        <w:numPr>
          <w:ilvl w:val="0"/>
          <w:numId w:val="3"/>
        </w:numPr>
      </w:pPr>
      <w:r>
        <w:t>What is your exhibit?</w:t>
      </w:r>
    </w:p>
    <w:p w:rsidR="00156455" w:rsidRDefault="00156455" w:rsidP="00156455">
      <w:pPr>
        <w:pStyle w:val="ListParagraph"/>
        <w:numPr>
          <w:ilvl w:val="0"/>
          <w:numId w:val="3"/>
        </w:numPr>
      </w:pPr>
      <w:r>
        <w:t>What important artifacts are there?</w:t>
      </w:r>
    </w:p>
    <w:p w:rsidR="00156455" w:rsidRDefault="00156455" w:rsidP="00156455">
      <w:pPr>
        <w:pStyle w:val="ListParagraph"/>
        <w:numPr>
          <w:ilvl w:val="0"/>
          <w:numId w:val="3"/>
        </w:numPr>
      </w:pPr>
      <w:r>
        <w:lastRenderedPageBreak/>
        <w:t>Who are the important people in your exhibit?</w:t>
      </w:r>
    </w:p>
    <w:p w:rsidR="00156455" w:rsidRDefault="00156455" w:rsidP="00156455">
      <w:pPr>
        <w:pStyle w:val="ListParagraph"/>
        <w:numPr>
          <w:ilvl w:val="0"/>
          <w:numId w:val="3"/>
        </w:numPr>
      </w:pPr>
      <w:r>
        <w:t>Why are they Important to history?</w:t>
      </w:r>
    </w:p>
    <w:p w:rsidR="00156455" w:rsidRDefault="00156455" w:rsidP="00156455">
      <w:pPr>
        <w:pStyle w:val="ListParagraph"/>
        <w:numPr>
          <w:ilvl w:val="0"/>
          <w:numId w:val="3"/>
        </w:numPr>
      </w:pPr>
      <w:r>
        <w:t>Why is your exhibit important to history?</w:t>
      </w:r>
    </w:p>
    <w:p w:rsidR="00156455" w:rsidRDefault="00156455" w:rsidP="00156455">
      <w:pPr>
        <w:pStyle w:val="ListParagraph"/>
        <w:numPr>
          <w:ilvl w:val="0"/>
          <w:numId w:val="3"/>
        </w:numPr>
      </w:pPr>
      <w:r>
        <w:t>If you had the means, what would you add to your exhibit?</w:t>
      </w:r>
    </w:p>
    <w:p w:rsidR="00156455" w:rsidRDefault="00156455" w:rsidP="00085405">
      <w:pPr>
        <w:tabs>
          <w:tab w:val="left" w:pos="3930"/>
        </w:tabs>
      </w:pPr>
      <w:r>
        <w:t>When you’ve been to all of your exhibits, you may go and view some of the others, but use your time wisely.</w:t>
      </w:r>
    </w:p>
    <w:p w:rsidR="00156455" w:rsidRDefault="00156455" w:rsidP="00085405">
      <w:pPr>
        <w:tabs>
          <w:tab w:val="left" w:pos="3930"/>
        </w:tabs>
      </w:pPr>
      <w:r>
        <w:t>After the trip, get together with your group and come up with a way to present your information to the other groups (PowerPoint, Video, Cartoon, Brochure, etc).  The manner in which you present this data is up to you, but creativity does count.  You will have ten minutes to present and students will be graded by a group and individual basis.</w:t>
      </w:r>
    </w:p>
    <w:sectPr w:rsidR="00156455" w:rsidSect="002B14C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2F0A53"/>
    <w:multiLevelType w:val="hybridMultilevel"/>
    <w:tmpl w:val="6F2C7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ABF4BB6"/>
    <w:multiLevelType w:val="hybridMultilevel"/>
    <w:tmpl w:val="4D0654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6A24739"/>
    <w:multiLevelType w:val="hybridMultilevel"/>
    <w:tmpl w:val="4D0654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A27EE"/>
    <w:rsid w:val="00085405"/>
    <w:rsid w:val="001352EB"/>
    <w:rsid w:val="00156455"/>
    <w:rsid w:val="00163425"/>
    <w:rsid w:val="002B14C4"/>
    <w:rsid w:val="0034467B"/>
    <w:rsid w:val="003743D8"/>
    <w:rsid w:val="005F01A4"/>
    <w:rsid w:val="006A27EE"/>
    <w:rsid w:val="00AA75A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14C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352EB"/>
    <w:pPr>
      <w:ind w:left="720"/>
      <w:contextualSpacing/>
    </w:pPr>
  </w:style>
  <w:style w:type="character" w:styleId="Emphasis">
    <w:name w:val="Emphasis"/>
    <w:basedOn w:val="DefaultParagraphFont"/>
    <w:uiPriority w:val="20"/>
    <w:qFormat/>
    <w:rsid w:val="00163425"/>
    <w:rPr>
      <w:i/>
      <w:iCs/>
    </w:rPr>
  </w:style>
  <w:style w:type="character" w:customStyle="1" w:styleId="apple-converted-space">
    <w:name w:val="apple-converted-space"/>
    <w:basedOn w:val="DefaultParagraphFont"/>
    <w:rsid w:val="00163425"/>
  </w:style>
  <w:style w:type="character" w:styleId="Strong">
    <w:name w:val="Strong"/>
    <w:basedOn w:val="DefaultParagraphFont"/>
    <w:uiPriority w:val="22"/>
    <w:qFormat/>
    <w:rsid w:val="00085405"/>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82</TotalTime>
  <Pages>4</Pages>
  <Words>771</Words>
  <Characters>4396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Tyler</dc:creator>
  <cp:lastModifiedBy>Tyler</cp:lastModifiedBy>
  <cp:revision>1</cp:revision>
  <dcterms:created xsi:type="dcterms:W3CDTF">2012-10-09T01:17:00Z</dcterms:created>
  <dcterms:modified xsi:type="dcterms:W3CDTF">2012-10-09T02:43:00Z</dcterms:modified>
</cp:coreProperties>
</file>